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9367393edc452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656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藝術節上菜 在地畫家百件聯展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熊君君淡水校園報導】文錙藝術中心將於18日至11月28日舉辦「淡水在地藝術家百件作品聯展」，邀請施翠峰、李永沱等70位居住淡水或有地緣關係的藝術家聯展，以中心主任李奇茂、副主任張炳煌為首，本校亦有9位師長參展，展出作品近百件，精采可期。
</w:t>
          <w:br/>
          <w:t>
</w:t>
          <w:br/>
          <w:t>「淡水在地藝術家百件作品聯展」是2006年淡水藝術節系列活動之一，繼上週兩場音樂會，本週藝術中心又將推出藝術展，大力邀請研究淡水繪畫史成就卓著的畫家施翠峰父女、「國民畫家」李永沱、大作廣為企業家典藏的著名油畫家楊興生、著名的現代畫派畫家楊維中先生父子三人、作品廣受注目的畫家蔡文雄先生等眾多知名畫家，展出國畫、西畫、攝影等百件藝術作品。本校駐校藝術家顧重光，及楊靜宜、王秀杞、吳士偉、曾長生、崔成宗、馮文星7位老師也參展。</w:t>
          <w:br/>
        </w:r>
      </w:r>
    </w:p>
  </w:body>
</w:document>
</file>