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487893576f43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656 期</w:t>
        </w:r>
      </w:r>
    </w:p>
    <w:p>
      <w:pPr>
        <w:jc w:val="center"/>
      </w:pPr>
      <w:r>
        <w:r>
          <w:rPr>
            <w:rFonts w:ascii="Segoe UI" w:hAnsi="Segoe UI" w:eastAsia="Segoe UI"/>
            <w:sz w:val="32"/>
            <w:color w:val="000000"/>
            <w:b/>
          </w:rPr>
          <w:t>校友處4獎學金頒獎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曾信翰台北校園報導】由系友捐資成立的林文淵先生獎學金、陳張月女士獎學金、翔霖公司獎學金、高李綢獎學金得獎名單揭曉。分別於本月3日，由校友服務暨資源發展處主任陳敏男及高李綢獎學金創辦人高新平二公子高銓壯代表頒獎，會後並與得獎同學餐敘。
</w:t>
          <w:br/>
          <w:t>
</w:t>
          <w:br/>
          <w:t>林文淵先生獎學金得獎同學為李國煜、王雅慧，每人可獲10000元獎學金及獎狀一只。陳張月女士獎學金得獎人為羅楊宗，獲5000元獎學金及獎狀一只。而獲得翔霖公司獎學金的為林惠婷、鄭明佳、劉申瑋、徐千惠、黃鈺婷，每人可獲獎學金20000元及獎狀一只。高李綢獎學金獲獎同學為薛漢偉、胡肇元、陳定辰、張惠雅、曾靖茹、高潔如、林倚如、陳信守、曾瑋琍，每人可獲得獎學金50000元及獎狀一只。
</w:t>
          <w:br/>
          <w:t>
</w:t>
          <w:br/>
          <w:t>陳敏男特別勉勵同學：「得到獎學金要好好努力繼續完成學業，並且懷著感恩的心，往後如果行有餘力也能幫助他人。」而來自馬來西亞的僑生大傳三薛漢偉也說：「在外地求學真的很辛苦，今天能得到這個獎學金，對我幫助很大，以後有能力一定會回報社會。」</w:t>
          <w:br/>
        </w:r>
      </w:r>
    </w:p>
  </w:body>
</w:document>
</file>