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deae98074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浴室天地 道出集體憂慮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《浴室》
</w:t>
          <w:br/>
          <w:t>作者 圖森
</w:t>
          <w:br/>
          <w:t>出版社 寶瓶出版社（總館7樓書庫 876.5784/8573）
</w:t>
          <w:br/>
          <w:t>
</w:t>
          <w:br/>
          <w:t>隨著網路世界的推廣以及閱讀行為的丕變，小說作為一種藝術形式已受到不少質疑，小說的讀者逐漸萎縮也早已是不爭的事實。問題的關鍵似乎在於為什麼要閱讀小說？以及閱讀它能有樂趣嗎？
</w:t>
          <w:br/>
          <w:t>
</w:t>
          <w:br/>
          <w:t>原籍比利時的留法作家圖森（Jean-Philippe Toussaint）這部僅僅120頁「短小輕薄」的作品《浴室》，似乎就在挑戰這個提問，也試圖提供某種新的，符合E世代年輕人的閱讀樂趣。1985年這部「文字輕快，文體簡潔，敘述暢快，幽默雋永，風格迥異」的小說，一出版就懾服了千萬個讀者。還被譽為最能反映當代精神與風格的「當代作家」、帕斯卡式的書寫、貝克特的傳人、「新小說派」的接班人。
</w:t>
          <w:br/>
          <w:t>
</w:t>
          <w:br/>
          <w:t>故事寫一位患得患失的年輕人，某天，他突發奇想將書房搬進浴室，並待在那兒作息，並認為浴缸才是他最理想的藏身之所。他可以在那兒無拘無束，天馬行空的思考及夢想，尤其可以完全不受時間的催促和壓迫。這麼一號人物到底是個怪人，挑釁者，抑或是哲學家呢？事實上，這種離群索居的衝動並非作者所獨有，它早就存在於每個現代人的內心深處。這也就說明了這部小說點出了世人的集體憂慮，並替我們找到了一道出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1328" cy="1993392"/>
              <wp:effectExtent l="0" t="0" r="0" b="0"/>
              <wp:docPr id="1" name="IMG_ad4bcc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cb2d7e25-eee5-4eb7-b1ea-47363878a4f0.jpg"/>
                      <pic:cNvPicPr/>
                    </pic:nvPicPr>
                    <pic:blipFill>
                      <a:blip xmlns:r="http://schemas.openxmlformats.org/officeDocument/2006/relationships" r:embed="R12f0823c4b0049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1328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f0823c4b004948" /></Relationships>
</file>