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c01f83ad64d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淡逢聯誼　驚嘆覺軒好美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【記者林筱庭淡水校園報導】「覺軒花園好美，不愧是淡大校園十大美景之一！」逢甲大學財金系於上週三（25日）與本校財金系舉辦校際聯誼，逢甲大學學生經過覺軒花園時不禁出聲讚嘆。
</w:t>
          <w:br/>
          <w:t>
</w:t>
          <w:br/>
          <w:t>逢甲大學財金系主任張倉耀，與本校財金系主任聶建中為多年好友，繼去年的跨校聯誼後，今年又再度帶領80名逢甲大學學生來本校參觀，一路遊覽校內多處風景名勝，如覺生圖書館、海事博物館、書卷廣場等，之後前往淡水漁人碼頭大啖海鮮。本校財金碩一石鈺錚開心表示：「逢甲大學學生都很活潑、有趣，可惜這次時間短暫，還未能好好認識就道別，希望下次換本校師生前去逢甲大學時，能好好再續前緣。」</w:t>
          <w:br/>
        </w:r>
      </w:r>
    </w:p>
  </w:body>
</w:document>
</file>