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1eceea3b2042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TKU STUDENT ASSOCIATION GRANTS MEMBERSHIP CARD TO ITS MEMBERS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time to get something cheap! From the beginning of October, students can apply the membership card of TKU Student Association, with which they can get the special discounts from many stores.
</w:t>
          <w:br/>
          <w:t>
</w:t>
          <w:br/>
          <w:t>Apart from the membership card of TKU Student Association, this card is also the special card of Northern University Student Association League (NUSAL), which is composed of 16 universities, such as National Taiwan University, National Taiwan Normal University, National Chengchi University, and Fu Jen Catholic University. Seeing that the effect of the membership card released by individual university is not evident, this year more and more schools join the League, which has been established for three years. TKU Student Association also decides to join the League to win more interests for students. Ho Chun-hung, Leader of TKU Student Association, indicates, “We are also students; hence we will try our best to strive for students’ welfare.”
</w:t>
          <w:br/>
          <w:t>
</w:t>
          <w:br/>
          <w:t>The main function of the card is to provide students with discounts in daily purchase. The stores which give discounts include ones at many downtowns in northern area of Taiwan, such as Gungguan district, Shimen Ting district, and towns like Sanchong, Tamsui, and Chungli. The Student Association will bestow two handbooks on each member, which contain the details of every contract store, such as the location of the store and the way it discounts.
</w:t>
          <w:br/>
          <w:t>
</w:t>
          <w:br/>
          <w:t>Besides offering the discounts, this card also incorporates the benefits of the “Happy Go” card, circulated by Far Eastern Group. Hence as long as users go shopping in the stores of Far Eastern Group like Far Eastern Department Store, SOGO Department Store, and Far EasTone Telecom, they can accumulate coupons to exchange rewards. In addition, if the members join the big activities sponsored by the Student Association, they can also get special discounts.
</w:t>
          <w:br/>
          <w:t>
</w:t>
          <w:br/>
          <w:t>The application form will be delivered to its members (which means the students who have turned in 400 NT Dollars to TKU Student Association when they registered as freshmen) through the hand of every class leader. These class leaders will gather the completed application forms and hand over them to the Student Association, and after the information is checked the association will issue the membership card. The duration of member qualification is four years, while each card can be used for one year and new card will be given every year. Liu Yi-ling, Secretary Chief of TKU Student Association, who is responsible for granting the cards, said, “We sincerely welcome the students who are still not our members to join us! As long as they turn in 400 NT Dollars to the Office of TKU Student Association at SG 203, they can be our members immediately.”
</w:t>
          <w:br/>
          <w:t>
</w:t>
          <w:br/>
          <w:t>Some of the students complain that last year the Student Association did not circulate the membership card, and hence they did not get any interest even though they turned in the membership fee. To this issue, Student Association replies that they did not release the membership card last year because of some problems from the suppliers. As for this year, they will absolutely deliver the card in time, and members who did not get the card can go to the Student Association and receive one. The Student Association also constructs a Website. People who have any question about the membership card can visit this Website and ask their questions on the Internet. The address of the Website is www.tku-sa.com. (Shu-chun Yen)</w:t>
          <w:br/>
        </w:r>
      </w:r>
    </w:p>
  </w:body>
</w:document>
</file>