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6592ed9cc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全球化中心辦討論會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【記者陳思堯淡水校園報導】全球化與文化差異研究中心將於下週四（9日）晚間7時至9時30分在外語大樓FL106舉辦「Interdisciplinary Col-loquium on Cognition and Communication.」討論會，由德文系客座教授倪米夏（Prof. Michael Nickl）以英語帶領大家討論歐洲過去、當代說話藝術及人際溝通的比較，歡迎師生參與。
</w:t>
          <w:br/>
          <w:t>
</w:t>
          <w:br/>
          <w:t>倪米夏教授的專業領域為語言學、德語與溝通科學應用，他想藉由德國與歐洲語言溝通文化上的改變，來探討全球化與文化差異的問題。倪教授表示，討論會將以輕鬆、自在的方式進行。</w:t>
          <w:br/>
        </w:r>
      </w:r>
    </w:p>
  </w:body>
</w:document>
</file>