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4d06d38784c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北機盃激戰獲亞軍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【記者林筱庭淡水校園報導】本校機電系於上月28、29日（週六、日）參加在台灣大學舉行的2006北區大專機械盃籃球賽，從31隊中以微幅差距飲恨，敗給中央大學機械系，獲得亞軍。
</w:t>
          <w:br/>
          <w:t>
</w:t>
          <w:br/>
          <w:t>此次參賽隊伍包括台、清、交、文化、北科大等台灣北區大學共25所學校，戰況十分激烈。機電系籃球隊隊長蔡長青指出，連續兩天打了7場，加上隊員又比別隊少，導致冠亞軍賽時體力不支，許多球員都發生抽筋現象，「不然可能會得冠軍喔！」蔡長青惋惜地說，不過隊員全力以赴的精神，也讓他感到非常欣慰。</w:t>
          <w:br/>
        </w:r>
      </w:r>
    </w:p>
  </w:body>
</w:document>
</file>