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a6c76c535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瓶中美人影片欣賞 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【記者熊君君淡水校園報導】學務處諮商輔導組將於下週一、二（20、21日）晚上6:30-9:30分別在Q212及B115，舉辦「鬱水之歡電影院－瓶中美人」影片欣賞及解析，邀請諮商心理師邱  絜及馬偕醫護管理專校諮商心理師呂依真，藉由影片欣賞精闢解析憂鬱症相關課題。每場有20個名額，欲報名者請至諮輔組B413，繳交保證金100元，全程參與者活動後將予退費。</w:t>
          <w:br/>
        </w:r>
      </w:r>
    </w:p>
  </w:body>
</w:document>
</file>