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e4cc2ac924c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化學系校友　匿名成立獎學金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【記者熊君君�林暐婷淡水校園報導】本校第10屆化學系一位不願公開姓名的校友，於10日11時拜會校長張家宜，將捐款支票面交校長，成立「淡江化學系系友SFS獎學金」。
</w:t>
          <w:br/>
          <w:t>
</w:t>
          <w:br/>
          <w:t>SFS獎學金獎勵入學成績優秀的化學系學士、碩士與博士班學生，就學期間每學期接受3萬至6萬元的獎勵。這位校友預計每年捐240萬元予本校，期望藉此鼓勵優秀學生報考本校化學系，培養主修有機化學、高分子（材料）等應用化學領域的人才。
</w:t>
          <w:br/>
          <w:t>
</w:t>
          <w:br/>
          <w:t>這位不願透露姓名的校友表示，於大學期間曾獲頒驚聲獎學金，亦曾接受一位神父掖助，感受到社會的溫暖。因此，他除了要求受獎人的成績，並於設置辦法中要求同學需「熱心化學系公益活動」，並列為持續審查的必要條件。</w:t>
          <w:br/>
        </w:r>
      </w:r>
    </w:p>
  </w:body>
</w:document>
</file>