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b4e7c095974e4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三民國小參觀蘭陽校園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11月15日三民國小2位英文老師帶著小朋友上山來參觀校園，由志工隊帶領小朋友進行多項活動，臨下山，志工隊政經一花晟豪還請小朋友喝飲料，好不快樂。蘭陽校園進行的社區服務「三民國小英語輔導」成效頗佳，兩校已建立良好互動關係，例如三民國小校長李鴻祥於11月5日特率領國樂社師生共20位前來致賀並進行表演，為56週年校慶增加歡愉氣氛。（蘭陽校園）</w:t>
          <w:br/>
        </w:r>
      </w:r>
    </w:p>
  </w:body>
</w:document>
</file>