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afdea0c6c45143aa"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660 期</w:t>
        </w:r>
      </w:r>
    </w:p>
    <w:p>
      <w:pPr>
        <w:jc w:val="center"/>
      </w:pPr>
      <w:r>
        <w:r>
          <w:rPr>
            <w:rFonts w:ascii="Segoe UI" w:hAnsi="Segoe UI" w:eastAsia="Segoe UI"/>
            <w:sz w:val="32"/>
            <w:color w:val="000000"/>
            <w:b/>
          </w:rPr>
          <w:t>LIU FU YEN MAKES RECORD AGAIN IN SHOT PUT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A team re-lay kicked off this year’s Anniversary Track and Field Meet, followed by a series of events that were filled with fun but serious competition. For instance, the men’s high jump was won by Hsu Ben-yi of the Department of Information Management, with 1 meter 60. His best so far. The second and third place went to Horng Chung-yu of the Department of Aerospace Engineering and Chen Ding-ren of the Public Administration respectively. Chen, who is 2 meters tall, revealed that his good performance was in fact attributed to the Olympics tape he had watched the night before. 
</w:t>
          <w:br/>
          <w:t>
</w:t>
          <w:br/>
          <w:t>As for women’s high jump, the competition was less fierce since there were only three athletes qualified for this event. Despite that, their performances were impressive. The champion, Liu Fu-yen of the Department of Educational Technology, won with 1 meter 36, making this winning her fourth in four years. The silver and bronze medal went to Lai Yin-sian of the French Department and Lin Jun-ni of the Department of Industrial Economics respectively. 
</w:t>
          <w:br/>
          <w:t>
</w:t>
          <w:br/>
          <w:t>Furthermore, Liu Fu-yen not only won this year’s Gold in shot put, but also set a new record by 9 meters 53. Although this is her fourth consecutive year of winning, it is the first time she broke the record. She has been competing in track and field events since junior high school, so the desire to excel herself is a very natural part of her mindset. This mindset apparently paid off this year for her. On the contrary, the silver and bronze medalists, Kao Zi-hui of the Department of Statistics and Lui Rou-lin of the German Department respectively, attended the contest with little practice beforehand. Yet, they enjoyed the experience of competition thoroughly. 
</w:t>
          <w:br/>
          <w:t>
</w:t>
          <w:br/>
          <w:t>Men’s shot put was won by Lui shih-shen of the Department of Computer Science and Engineering, who practiced intensively one week before the contest. He admits that he is someone who approaches whatever he does methodically. As a result, he is one of the rare students who can manage to strike a balance between sport and academic performances. His pragmatic approach plus, he adds, a good time management, enable him to be on top of most things he does. (~ Ying-hsueh Hu )</w:t>
          <w:br/>
        </w:r>
      </w:r>
    </w:p>
  </w:body>
</w:document>
</file>