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10004e9dc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大一25公尺游泳檢測 通過率約7成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【記者王學寧淡水校園報導】大家來游泳！今年起體育室在大一新生體適能檢測中加入了「25公尺游泳」，期望加強同學的游泳能力。
</w:t>
          <w:br/>
          <w:t>
</w:t>
          <w:br/>
          <w:t>根據去年體適能檢測統計結果顯示，眾多項目中，本校學生只有「1分鐘屈膝仰臥起坐」成績在大專生平均值之上。今年適逢「體育年」，體育室預計從游泳開始，推動全校運動風氣，讓大家藉由運動鍛鍊強健體魄。
</w:t>
          <w:br/>
          <w:t>
</w:t>
          <w:br/>
          <w:t>體適能檢測增加游泳一項，目的在培養大家游泳的「基本能力」，不拘任何泳式游滿25公尺即算通過。這學期的游泳檢測已進行完畢，體育室體育教學組組長蕭淑芬表示：「結果沒有想像中差，50位同學中大約35位能通過，男生通過率高於女生一點。」檢測結果已送至統計系做統計，下學期將公佈結果。
</w:t>
          <w:br/>
          <w:t>
</w:t>
          <w:br/>
          <w:t>另外，為了給同學多些機會踏出「不再怕水」的第一步，本學期「免費游泳教學週」今起展開，專為未通過游泳檢測的老師及同學規劃，共有五十多位教職員及學生報名。王元聖、楊總成及胡志鋒三位游泳老師，將帶領他們學習基本游泳能力。經濟一邱紀華報名後開心的說：「一直很想學游泳，終於有機會了！」體育室教學組組長蕭淑芬也說：「台灣四周環水，不會游泳實在說不過去。」</w:t>
          <w:br/>
        </w:r>
      </w:r>
    </w:p>
  </w:body>
</w:document>
</file>