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f36bc5f50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僑生盃 馬僑得勝連連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本月2、3日華僑同學聯誼會在寒冷的天氣裡，舉辦為期兩天的僑生盃，馬來西亞僑生不畏寒風，奪冠連連。活動負責人大傳二陳子勁表示，僑生要聚在一起不容易，希望藉由比賽凝聚大家的感情。
</w:t>
          <w:br/>
          <w:t>
</w:t>
          <w:br/>
          <w:t>比賽共有來自美、非、印、馬、港、澳、緬等國家僑生組成4支隊伍，包括：足球、羽球、排球、籃球等項目，其中馬來西亞僑生獲得羽球男女單人、女子雙人，排球、籃球等項目冠軍，是最大贏家。港澳隊則獲得足球第1名、男子雙人羽球冠軍。比賽雖有勝負，但各國僑生在活動中，展現最佳合作精神，也促進彼此間的友誼。</w:t>
          <w:br/>
        </w:r>
      </w:r>
    </w:p>
  </w:body>
</w:document>
</file>