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34f10fbe8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李佳源 設獎學金助學弟妹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系校友李佳源目前擔任榮佳科技董事長，於今年起設立「榮佳科技股份有限公司清寒助學金」，每學期提供5萬元給1名需要幫助的航太系學生，他表示：「希望能藉由這筆獎助學金，幫助有迫切需要的學弟妹，或許這些學生的家境目前並不太好，但只要肯努力，以後的日子一定會過得更完美。」（陳維信）</w:t>
          <w:br/>
        </w:r>
      </w:r>
    </w:p>
  </w:body>
</w:document>
</file>