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4f4cb474040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歐盟第五次擴大研討會 週二舉辦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【記者陳瀲文淡水校園報導】本校歐洲研究所與歐盟研究中心將於本週二（19日）在驚聲國際會議廳舉辦「歐盟第五次擴大：挑戰與展望國際學術研討會」，邀請歐洲經貿辦事處副處長Mr. Frederic Laplanche，及保加利亞、羅馬尼亞和奧地利等國內外學者參與。
</w:t>
          <w:br/>
          <w:t>
</w:t>
          <w:br/>
          <w:t>上午九時歐研所將邀請校長張家宜開幕致詞，而後就羅馬尼亞與保加利亞加入歐盟之衝擊、歐盟擴大和政策調整，及歐盟擴大和政策調整等議題進行探討，會中將發表13篇論文。</w:t>
          <w:br/>
        </w:r>
      </w:r>
    </w:p>
  </w:body>
</w:document>
</file>