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77f9db29c44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追念已故老師　日文系辦週年演講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為紀念因肝癌逝世的黃憲堂副教授，日文系於25日舉辦「日本製閩南語黃憲堂老師紀念演講」，邀請黃憲堂好友台灣大學教授趙順文演說，並將師長校友捐贈的基金面交黃憲堂遺孀李麗雲，但她堅持不收，將基金回捐學校。
</w:t>
          <w:br/>
          <w:t>
</w:t>
          <w:br/>
          <w:t>黃老師服務淡江二十餘年，上週值其辭世一週年，多位師長、校友主動捐贈13萬餘元，希望用這筆錢來當作黃憲堂老師的子女教育基金。日文系主任彭春陽把基金轉交黃老師遺孀，但李麗雲婉拒，並把錢回捐給學校，她語帶哽咽地說：「這份心意我收下了，雖然黃老師走了，我們母子還是要自立，非常感謝大家！」</w:t>
          <w:br/>
        </w:r>
      </w:r>
    </w:p>
  </w:body>
</w:document>
</file>