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bad4db3074c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淡江論壇談俄美中關係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國際研究學院將於15日上午9時30分起在體育館SG316會議室舉辦淡江論壇──「俄羅斯、普丁與二○○八年前夕」，邀請前駐白俄羅斯代表段培龍與姜書益、台灣經濟研究院國際處副處長吳福成，政大民族所教授趙竹成，及兩岸交流遠景基金會助理研究員林唯聖等12位專家發表文章並進行討論。
</w:t>
          <w:br/>
          <w:t>
</w:t>
          <w:br/>
          <w:t>論壇內容包括「2008年俄羅斯總統大選與普丁的可能動向」、「俄羅斯與中共的現狀和未來發展」、「普丁對美國的七年之怒」等議題，精采可期，歡迎全校有興趣的師生踴躍參加。</w:t>
          <w:br/>
        </w:r>
      </w:r>
    </w:p>
  </w:body>
</w:document>
</file>