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19d60f684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美國飯店課程 修滿可考證照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與國際接軌，進修教育中心特與美國飯店協會合作開授「觀光旅遊休閒管理」、「旅館管理」、「休閒人力資源管理」3門課程，課程結束可安排參加「飯店業督導CHS」、「部門訓練師CHDT」國際證照考試取得國際證照，每門課程時數36小時，費用3,300元（無學分），將於3月12日開課，詳情請上網http://www.dce.tku.edu.tw點選「最新動態」或電洽2321-6320。（進修教育中心）</w:t>
          <w:br/>
        </w:r>
      </w:r>
    </w:p>
  </w:body>
</w:document>
</file>