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48fe090a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宋美華新任女教聯會理事長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女教職員聯誼會理監事長及幹部於上週四產生，外語學院院長宋美華任理事長，圖書館館長黃鴻珠任副理事長，監事長為會計系主任陳叡智。執行秘書由文錙藝術中心秘書郝蕙蘭擔任，各組召集人為：活動聯誼組──數學系教授曾琇瑱、副召集人國貿系副教授潘玉葉；資訊組──資訊中心數位設計組組長李淑華；財務組──經營決策學系教授陳海鳴。</w:t>
          <w:br/>
        </w:r>
      </w:r>
    </w:p>
  </w:body>
</w:document>
</file>