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cf013509d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羅、保入歐盟 民主化加分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Better Democrats in Bulgaria and Ro-mania by E.U. Enlargement
</w:t>
          <w:br/>
          <w:t>講者：羅馬尼亞Babes-Bolyai大學副教授Dr. Gabriel Badescu
</w:t>
          <w:br/>
          <w:t>
</w:t>
          <w:br/>
          <w:t>大部分針對民主化程度的跨國研究中，認為保加利亞、羅馬尼亞的民主程度優於未加入歐盟的前共產集團國家，但未及其他已加入歐盟的前共產國。作者蒐集各項民主化調查結果，發現從「人民對民主的態度」來看，歐盟前共產國家人民比非共產國喜好「強人型」領袖，其中羅馬尼亞和保加利亞對強人領袖的反應最為正面。就「社會信任」而言，羅馬尼亞人對陌生人的信任感較低；從事義務服務可反映「公民參與」的程度，羅馬尼亞、保加利亞人參與義務活動的比率低。
</w:t>
          <w:br/>
          <w:t>
</w:t>
          <w:br/>
          <w:t>加入歐盟後，接觸多元文化會影響政治文化，朋友鄰居間如果有不同民族、文化背景，學校的課程內容鼓勵民主行為，他們的社會信任感和公民參與的程度會提高，間接使得政治腐敗漸獲改善，公眾的社會信任感增強。</w:t>
          <w:br/>
        </w:r>
      </w:r>
    </w:p>
  </w:body>
</w:document>
</file>