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3c0b62fe6bc4e1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671 期</w:t>
        </w:r>
      </w:r>
    </w:p>
    <w:p>
      <w:pPr>
        <w:jc w:val="center"/>
      </w:pPr>
      <w:r>
        <w:r>
          <w:rPr>
            <w:rFonts w:ascii="Segoe UI" w:hAnsi="Segoe UI" w:eastAsia="Segoe UI"/>
            <w:sz w:val="32"/>
            <w:color w:val="000000"/>
            <w:b/>
          </w:rPr>
          <w:t>愛心義賣 今起海報街展開</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瀲文淡水校園報導】一年一度的北區大學校際聯合愛心勸募義賣，今（26日）於海報街展開，活動由本校商管學會資訊服務團隊、真理大學、聖約翰科技大學及臺北醫學大學聯合舉辦。本週由本校與真理大學率先開跑、4月9至13日將由聖約翰科技大學和臺北醫學大學接棒。
</w:t>
          <w:br/>
          <w:t>
</w:t>
          <w:br/>
          <w:t>義賣內容涵蓋數百種商品，包括電子影音商品、食品、文具、農特產等。本校活動負責人會計二A陳怡君表示：「開幕式將於中午12時舉行，現場會發放一百個福袋，並邀請東森羚羊籃球隊參與剪綵，儀式結束後有球隊週邊商品競標，歡迎大家共襄盛舉！」此外，也邀請美髮業者The One、Pure、巧喜和V-Salon等來校為全校師生義剪，100元即可獲得煥然一新的髮型。
</w:t>
          <w:br/>
          <w:t>
</w:t>
          <w:br/>
          <w:t>無法親至現場購物者也可透過商管資訊服務團隊架設的網路購物平台選購，由宅配寄送到府。募款所得將全數捐贈罕見疾病基金會、法鼓山社會福利慈善事業基金會及本校「補助蘭陽地區清寒家庭國中小學生營養午餐費用」專案。活動網址：http://concern.hopto.org。</w:t>
          <w:br/>
        </w:r>
      </w:r>
    </w:p>
  </w:body>
</w:document>
</file>