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3014957b74e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築夢踏實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畢業的時間，此時正好滿一年，三百六十五天的光陰不算長，也不算短，卻可使一個人成長蛻變許多！
</w:t>
          <w:br/>
          <w:t>
</w:t>
          <w:br/>
          <w:t>　去年盲從的過日子，像飄流的浮萍，不知未來的方向與理想，同學一窩蜂報考研究所，不知是真有興趣？還是逃避？而我則是逃避。大四下才真正感覺自己要離開校園的保護傘，踏入複雜的社會圈，還未做好心理準備，自己的實力才能也搬不上檯面，頓時無所支撐，生活沒重心，遑恐之餘，跟隨其它人，追求碩士學歷，再念個二年書再說吧！其實從未正視內心的需求感受，害怕面對現實環境的考驗與殘酷，所謂逃得了一時，逃不了一世，虛情假意的念書，有愧自己更愧對父母，上天知曉，給予當頭棒喝的打擊──落榜！
</w:t>
          <w:br/>
          <w:t>
</w:t>
          <w:br/>
          <w:t>　名落孫山的滋味如千斤重，壓在心頭，鎮日悶悶不樂、眉頭深鎖，父母的期望落空，其失望可想而知，以往在考場上戰無不勝，從未嚐過挫敗的苦頭，此次失利莫如人生低潮期，陷入黑暗的絕境，連下一步棋該怎麼走，亦毫無頭緒。
</w:t>
          <w:br/>
          <w:t>
</w:t>
          <w:br/>
          <w:t>　一片汪洋大海中，若無舵手與指南針，船隻必定會迷失。於是開始找尋自己的方向盤，靜心審視要的是什麼？以後該往哪條路走？原來對讀書仍未忘懷，且從事教職是從小志願，再考研究所，是增加本身的競爭力與優勢，不是一張文憑就可以滿足的，此刻才切實體驗有夢最美！
</w:t>
          <w:br/>
          <w:t>
</w:t>
          <w:br/>
          <w:t>　修正浮躁的態度，褪去學校的光環，當時的我，沒有退路，只能往前衝。日夜顛倒的陋習不再，生活規律、作息正常，滿腦子只裝書籍的知識。今年再戰考場，充滿信心，終於皇天不負苦心人，看見電腦螢幕的榜單，流下的不是傷心的淚，是喜極而泣，欣悅與感動，一切的努力都是值得的！
</w:t>
          <w:br/>
          <w:t>
</w:t>
          <w:br/>
          <w:t>　最後，以親身經歷警惕學弟妹，大學四年，總在不經意間流逝，要玩四年或學習四年，全是自己選擇，切莫等到燃眉之急，才悔不當初，成為靜待被淘汰的一群，不是淡江人的作風。妥善規劃求學生涯，做自己的主人，人生一定美如淡水暮色，嚐到豐碩果實！</w:t>
          <w:br/>
        </w:r>
      </w:r>
    </w:p>
  </w:body>
</w:document>
</file>