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c85475ae5348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游象平 剪紙畫一把罩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齡73歲的游象平，是本校英專時期外文系校友，於三年前看到台灣剪紙畫界的佼佼者朱瑞徵的剪紙畫作品，產生興趣後開始學習，無師自通的他，上週在宜蘭縣警局公關室展示作品，其中一幅「裸女」作品，宛如一張動人的照片，栩栩如生，令人驚豔。目前已創作20多幅畫的他說：「每一幅剪紙畫平均要花90小時，我的年紀大，每天頂多做6小時，一幅畫少說要花半個月，期望儘快完成35幅，一圓開個人畫展的夢想。」（熊君君）</w:t>
          <w:br/>
        </w:r>
      </w:r>
    </w:p>
  </w:body>
</w:document>
</file>