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979a5f240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陳世育架設論壇聯絡感情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工二陳世育參加中工會，日前才接下資訊部部長的職務，喜歡玩電腦的他，只花了一個小時的時間就架設了「淡江中工論壇」網站，方便會上的聯繫、討論與教學，除了可以增進會上情誼外，也能邀請並聯絡畢業的學長姊加入。他認為架論壇並不難，對於許多人讚美他能力強又謙虛的做事態度，他很緊張的說：「不要這樣說，因為人外有人、天外有天，太自以為是我會被〝蓋布袋〞！」（鍾張涵）</w:t>
          <w:br/>
        </w:r>
      </w:r>
    </w:p>
  </w:body>
</w:document>
</file>