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7efad9de2884f5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673 期</w:t>
        </w:r>
      </w:r>
    </w:p>
    <w:p>
      <w:pPr>
        <w:jc w:val="center"/>
      </w:pPr>
      <w:r>
        <w:r>
          <w:rPr>
            <w:rFonts w:ascii="Segoe UI" w:hAnsi="Segoe UI" w:eastAsia="Segoe UI"/>
            <w:sz w:val="32"/>
            <w:color w:val="000000"/>
            <w:b/>
          </w:rPr>
          <w:t>21世紀趨勢：大學評鑑指標多元化</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整理/王學寧•吳采璇•謝慶萱  攝影/王文彥
</w:t>
          <w:br/>
          <w:t>
</w:t>
          <w:br/>
          <w:t>上月23日於本校覺生國際會議廳，由教育評鑑組主辦的「大學評鑑與提升大學教學品質」學術研討會，已完美落幕。除了有3場專題演講外，另有8場論文發表與回應。
</w:t>
          <w:br/>
          <w:t>會中邀請到《美國新聞與世界報導》（US News and World Report）雜誌社主任Robert J. Morse、英國《泰晤士報高等教育增刊》（The Times Higher Education Supplement）負責大學排名的編輯Martin Ince，以及中國大陸教育部高等教育教學評估中心院校教學評估處處長劉振天專題演講，台灣、大陸兩地9位學者發表論文，另外由教育部高教司長何卓飛、前任教育部部長，現任中國醫藥大學校長黃榮村、財團法人高等教育評鑑中心基金會劉維琪董事長等擔任主持人和論文回應人。
</w:t>
          <w:br/>
          <w:t>教評組組長楊瑩表示，高教品質保證的責任主要在於高等教育機構本身，而高教機構必須有自我評鑑。本次研討會讓學者有交流的機會，例如大陸劉振天處長談到，教學評鑑確可提升教學質量。</w:t>
          <w:br/>
        </w:r>
      </w:r>
    </w:p>
  </w:body>
</w:document>
</file>