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da3f552924d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張維荏   學柔道健體瘦身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運動場上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柔道聽似種溫和的運動，但柔道社社長電機三張維荏說：「柔道其實很需要力量，練一練會變壯。」大一開始加入柔道社，張維荏多次代表學校出外參賽，去年在全國大運會上獲得個人組第7名，上學期也拿下淡水盃第2名。5月份將參加大專盃，他表示，平時即受柔道訓練的警專及警大，是強勁的對手，打起來充滿狠勁，但仍會加油。學習柔道三年，他已成指導學弟妹的好手，他的拿手絕活是「過肩」、「彈腰」及「腕十字」。最令張維荏開心的是，練柔道竟讓他瘦了10公斤！可以不必像高中一樣當小胖弟了。他得意的說：「沒有柔道，就沒有現在的我！」（文�王學寧、圖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c4fa9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bda963b8-0d64-4a7e-af5a-1f2c98d21b2a.jpg"/>
                      <pic:cNvPicPr/>
                    </pic:nvPicPr>
                    <pic:blipFill>
                      <a:blip xmlns:r="http://schemas.openxmlformats.org/officeDocument/2006/relationships" r:embed="R3f67b4b8549c44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67b4b8549c44be" /></Relationships>
</file>