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539274c5a4a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企管系邀10所大學學者研討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【記者陳怡臻淡水校園報導】企管系5月18日舉辦第五屆「提升競爭力與經營管理研討會」，邀請中央、實踐、世新、輔仁、東吳、政治、元智、北科大、台北、海洋等10所大學學者，進行6場研討。
</w:t>
          <w:br/>
          <w:t>
</w:t>
          <w:br/>
          <w:t>上午9時40分由校長張家宜主持開幕儀式，研討會將透過個案詮釋管理概念，主題涵括：策略管理國際企業、人力資源與組織行為、行銷管理與服務管理、生產管理與作業研究、一般管理與個案研究、財務管理，針對不同方向的管理作業作相關的分析探討。</w:t>
          <w:br/>
        </w:r>
      </w:r>
    </w:p>
  </w:body>
</w:document>
</file>