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d2a4ef49046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化材化學座談　系友分享生涯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採訪/記者林怡彤
</w:t>
          <w:br/>
          <w:t>
</w:t>
          <w:br/>
          <w:t>化材系與化學系為使在校生了解目前業界的需求及該具備的態度，分別於7日及10日舉辦座談會，邀請多位傑出系友返回母系向學弟妹們分享就業經驗。
</w:t>
          <w:br/>
          <w:t>
</w:t>
          <w:br/>
          <w:t>化材系主任鄭東文表示，系上每年都會與系友會共同舉辦座談會，希望透過這樣的管道讓在校生解決疑惑，並與師長及學長姐一起討論。此外，第1屆系友、現任系友會會長孫瑞隆說：「今年附上部分系友任職公司的求才資料，主要也希望可以提供一些實質上的幫助。」
</w:t>
          <w:br/>
          <w:t>
</w:t>
          <w:br/>
          <w:t>現任於翰勤實業（股）公司的第2屆系友徐松德，以親身經驗一再提醒學弟妹們培育第二外語能力的重要性，他說：「我連在當兵期間，也每天抱著英文書，進入職場後就到外商公司工作了二十多年，靠的不是自己的專業知識，而是這些年來不斷充實的英語能力！」另外，甫畢業兩年的黃綺紋目前服務於南山人壽，憑著自己年輕肯學習的精神，進入另一個完全非化工的領域，也藉此機會勉勵學弟妹們，只要願意下功夫學習，就算跨領域也可以有自己的一片天！她也向在場聽眾分享她的喜悅說：「預計明年即將升職為襄理了，但我跟你們大部分的人一樣都是七年級生，這是無庸置疑的唷！」
</w:t>
          <w:br/>
          <w:t>
</w:t>
          <w:br/>
          <w:t>聽完許多傑出系友的分享後，化材系研一李博鈞表示，很感謝系上邀請學長姐回來分享這些寶貴的經驗，讓尚未進入職場的同學也能到了解到目前業界的狀況與願景。而化材二李秉諺則說：「雖然目前尚未面臨就業壓力，但加深了加強英文的念頭！」
</w:t>
          <w:br/>
          <w:t>
</w:t>
          <w:br/>
          <w:t>化學系系主任王伯昌表示，化學系畢業後，不一定只能進工廠，因此特邀兩位昔日同窗好友，現在分別在工業與商業享有一番成就的宗緯工業總經理林健祥，以及華冠投資副總經理王曈回來向學弟妹們談談未來的生涯規劃。
</w:t>
          <w:br/>
          <w:t>
</w:t>
          <w:br/>
          <w:t>王瞳依自身經驗的累積，將各行各業都分作五階段：行政、研發、業務、經營及個體戶，並說：「這就是你們未來即將要經歷的。不管選擇什麼行業，千萬不要眼高手低，也不要想一步登天，每一個階段都會有一定經驗的累積，而這些經驗的累積自然就會指引你到最適當的工作，如果這份工作同時可以讓你開心，那你就是選對了。」
</w:t>
          <w:br/>
          <w:t>
</w:t>
          <w:br/>
          <w:t>此外，林健祥則建議學弟、妹們能夠找機會出國唸書，學習國外嚴謹的研發精神，因為這正是國內所欠缺的。他也告訴學弟妹們：「職場上就是要求速度快、執行力高，這樣客戶自然不會流失，更重要的是不要害怕被別人取笑，不懂就馬上問，這樣主動積極的態度，才有機會出頭。」
</w:t>
          <w:br/>
          <w:t>
</w:t>
          <w:br/>
          <w:t>最後，材化四林忠政疑惑的問到，如何解決剛踏上職場所遇到的困難？林健祥便說：「很努力的學習！」王瞳也提醒學弟妹們：「不用羨慕現在學長們的成就，你們有一樣東西永遠贏過我們，就是你們永遠比我們『年輕』，年輕就是你們最大的財富，好好運用這項財富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e30997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00a2ee84-6add-4e38-b900-a2927e684f16.jpg"/>
                      <pic:cNvPicPr/>
                    </pic:nvPicPr>
                    <pic:blipFill>
                      <a:blip xmlns:r="http://schemas.openxmlformats.org/officeDocument/2006/relationships" r:embed="Rec1ab86d7a0f4f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1ab86d7a0f4fc2" /></Relationships>
</file>