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e74448c4749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　跆拳道人氣稱王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有魔術、有唱歌、有跳舞……是什麼表演這麼包羅萬象？95學年度社團評鑑在上週四至週五熱鬧展開，並由跆拳道社獲得社團特色競賽活動之「人氣獎」，其他獎項將於本週三在體育館四樓舉行頒獎典禮。
</w:t>
          <w:br/>
          <w:t>
</w:t>
          <w:br/>
          <w:t>本校社團多達199社，參加評鑑之社團共有111社，靜態展覽位在體育館1、2樓，包括天文社、花藝社、溜冰社、禪學社等，動態競賽則於週四晚上在活動中心精采演出，由競技啦啦隊的動感舞蹈拉開序幕，社長經營決策二蔡欣妤說：「我們花了一個月準備，目標要拿到冠軍。」
</w:t>
          <w:br/>
          <w:t>
</w:t>
          <w:br/>
          <w:t>去年獲得第二名的僑聯會帶來「八神之最終擊」的24節令鼓表演，整齊劃一的動作、氣勢震撼博得滿堂彩，社長大傳二陳子勁表示，社上練了一整年的鼓，希望這學期能得到更好的成績。此外，舞研社、體適能有氧社、海天青的舞蹈表演，彩妝社不輸專業模特兒的走秀，手語社、合唱團、溜冰社等各種精湛演出讓現場氣氛High翻天。
</w:t>
          <w:br/>
          <w:t>
</w:t>
          <w:br/>
          <w:t>「人氣王」獎項最後被跆拳道社奪得，社長說：「非常感謝全體社員的支持，雖然中間有些小地方出錯，但大家都努力了。」</w:t>
          <w:br/>
        </w:r>
      </w:r>
    </w:p>
  </w:body>
</w:document>
</file>