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31622c04744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畢業生服務獎名單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　黃昕瑤
</w:t>
          <w:br/>
          <w:t>中文系　薛心玫
</w:t>
          <w:br/>
          <w:t>中文系　李瑋倩
</w:t>
          <w:br/>
          <w:t>中文系　劉嫦鳳
</w:t>
          <w:br/>
          <w:t>中文系進學班　傅廣超
</w:t>
          <w:br/>
          <w:t>歷史系　宋承霖
</w:t>
          <w:br/>
          <w:t>建築系　張傑宜
</w:t>
          <w:br/>
          <w:t>土木系　陳信宇
</w:t>
          <w:br/>
          <w:t>水環系　莊健佑
</w:t>
          <w:br/>
          <w:t>電機系　王姝方
</w:t>
          <w:br/>
          <w:t>航太系　黃俊瑋
</w:t>
          <w:br/>
          <w:t>財金系　黃冠婷
</w:t>
          <w:br/>
          <w:t>財金系　黃若綾
</w:t>
          <w:br/>
          <w:t>財金系　陳盈竹
</w:t>
          <w:br/>
          <w:t>產經系　陳宥蓁
</w:t>
          <w:br/>
          <w:t>經濟系　翁孟莉
</w:t>
          <w:br/>
          <w:t>經濟系　林健名
</w:t>
          <w:br/>
          <w:t>經濟系　陳家宏
</w:t>
          <w:br/>
          <w:t>統計系　曾耀霆
</w:t>
          <w:br/>
          <w:t>企管系　鄭宇容
</w:t>
          <w:br/>
          <w:t>企管系　張家榦
</w:t>
          <w:br/>
          <w:t>管科所　康雅婷
</w:t>
          <w:br/>
          <w:t>管科所　周家如
</w:t>
          <w:br/>
          <w:t>運管系　王姿涵
</w:t>
          <w:br/>
          <w:t>運管系　方志良
</w:t>
          <w:br/>
          <w:t>公行系　陳斯婷
</w:t>
          <w:br/>
          <w:t>公行系　洪煒婷
</w:t>
          <w:br/>
          <w:t>決策系　黃姿菁
</w:t>
          <w:br/>
          <w:t>西語系　黃孝慈
</w:t>
          <w:br/>
          <w:t>西語系　陳靖宜</w:t>
          <w:br/>
        </w:r>
      </w:r>
    </w:p>
  </w:body>
</w:document>
</file>