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474b295e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全國廣播劇金聲獎　潘初旭第1名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【記者陳貝宇淡水校園報導】國立教育廣播電台主辦的「第四屆金聲獎」，本校大傳三潘初旭，日前以「City Roast 城市烘焙」作品在「文教資訊節目獎」大放異彩，從全國多項優秀作品中脫穎而出，獲得第1名。
</w:t>
          <w:br/>
          <w:t>
</w:t>
          <w:br/>
          <w:t>金聲獎由全國大專院校學生作品中統一甄選，現為淡江之聲DJ的潘初旭，以本學期所做的節目報名參賽，以恩佐的繪本「一年甲班三十四號」為廣播劇藍圖，藉由敘述一個頑皮小孩跑進森林裡遊玩，離開後卻變個乖小孩的奇幻故事，表達不應該以大人世俗的眼光，定位孩子的優劣，發人深省。
</w:t>
          <w:br/>
          <w:t>
</w:t>
          <w:br/>
          <w:t>擅於以廣播劇表達細膩情感的潘初旭表示，一集總要花上12小時以上的時間製作，但是他喜歡聲音轉化成畫面的感覺，他說：「同樣的聲音，在每個人的腦海所認知的畫面都不同，因而可以建構出無限的廣播『視界』」。他平時喜歡傾聽環境中的聲音，作為構築畫面的靈感。本次得獎作品，讓他最得意的突破，是他將「電視製作」課程中學習到的「平行剪接」手法，運用在廣播劇的製作，潘初旭認為，將各種媒體的手法融會貫通，會讓廣播劇的呈現更活潑多元。
</w:t>
          <w:br/>
          <w:t>
</w:t>
          <w:br/>
          <w:t>對於獲獎，他十分意外，謙虛地表示，只是因為湊巧找到契合的配樂及呈現方式，才能幸運獲獎。他在頒獎典禮中提到，雖然父母都是聾啞人士，卻很感謝他們給了自己完善的教育，而創作動機或許是為了彌補缺憾吧！他將繼續用多元化的聲音，在這個視覺導向的時代，傳達廣播的感動與深度給更多聽眾。</w:t>
          <w:br/>
        </w:r>
      </w:r>
    </w:p>
  </w:body>
</w:document>
</file>