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f10a3c961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本校教授從事重水研究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【記者歐陽嘉報導】化工系教授葉和明與何啟東所做的「重水研究（Heavy water Research）」，受到國際組織重視，上週一（廿六日）下午二時，行政院原子能委員會兩名官員，陪同聯合國國際原子能總署的三名美籍與澳洲的專家學者，訪問視察本校化工系，並討論研究內容。
</w:t>
          <w:br/>
          <w:t>
</w:t>
          <w:br/>
          <w:t>　何啟東表示，因為他與葉和明老師所做的「重水」研究，其中氫、氧等元素的製造萃取過程和核融合反應有關，國際原子能總署非常重視，派遣專員蒞臨本校，除參觀了解實驗室設施環境，並檢查是否有可能輻射。
</w:t>
          <w:br/>
          <w:t>
</w:t>
          <w:br/>
          <w:t>　何啟東指出，本校的研究是純學術領域，教導學生如何做分析，不會直接導致核融合反應，蒞臨本校的國際原子能總署Nicholas科長、Claude股長與Araujo檢查員等三位專家，除參觀實驗室，還查詢本校相關研究paper，這些都是曾發表在國際期刊的。</w:t>
          <w:br/>
        </w:r>
      </w:r>
    </w:p>
  </w:body>
</w:document>
</file>