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5786bbe0b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國企所管科所   9生將赴美一年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本校首例研究生必須出國修學分一年！國貿系、管科所今年首次舉辦碩士班學生出國計畫，國貿系國際企業學碩士班和管科所，凡是甄試入學的學生，必須出國修學分一年，96學年度將有國貿系7名、管科所2名同學前往美國密西根大學福林特分校，和加州州立大學沙加緬度分校就讀一年。
</w:t>
          <w:br/>
          <w:t>
</w:t>
          <w:br/>
          <w:t>國貿系7位同學分別為：林瑀珊、簡妏蒨、彭曉恬、洪偉誠、盧育鼎、黃庭翊、孫昊；管科所2位同學是：黃麒紋、劉奕杞。國貿系主任林宜男表示，國貿系大學部英文專班已經推行第3年，現在推廣到碩士班的時機已到，可進一步落實本校國際化；如果情況順利，未來還有進行雙學位的計畫。他建議同學們，出國是個擴展視野的好機會，應好好把握，但也不要忘了增強本科系的知識。
</w:t>
          <w:br/>
          <w:t>
</w:t>
          <w:br/>
          <w:t>英文一向都是同學出國時最怕遇到的障礙。大學時唸外文系的林瑀珊說：「儘管自己的英文底子還不錯，但仍然不間斷的學習；英文要好，日常生活就要努力。」洪偉誠表示，由於環境因素，在台灣學英文成果有限，也因此希望藉出國留學，大幅提升語言能力。
</w:t>
          <w:br/>
          <w:t>
</w:t>
          <w:br/>
          <w:t>除了語言障礙外，對學校陌生也是同學擔心的問題。孫昊說：「聽說國外的大學課程重，無法修太多學分，但是如果學分不夠，回到台灣只好延畢了。」林宜男則鼓勵說，在國外時可選修與淡江課程相關的科目，回來台灣即可抵免，即使必須延畢半年，期間的收穫還是物超所值。
</w:t>
          <w:br/>
          <w:t>
</w:t>
          <w:br/>
          <w:t>由於大家都是第一次長時間待在國外，所以其中5位皆申請到美國密西根大學福林特分校同學，已約好要一起租房子，大家互相扶持。他們期望透過這次難得經驗，培養自己的國際觀和英文能力。對於之後計劃到國外唸書的學弟妹，他們建議「心胸一定要開闊、樂觀。」如此一來，才有面對各種挑戰的勇氣。
</w:t>
          <w:br/>
          <w:t>
</w:t>
          <w:br/>
          <w:t>另外，管科所黃麒紋和劉奕杞將前往美國加州州立大學沙加緬度分校，他們對未來一年的留學生涯也充滿信心，表示將善用這段時間增長見聞，多交些外國朋友，利用加州州立大學MBA豐富的資源，學習美國最先進的管理相關知識。</w:t>
          <w:br/>
        </w:r>
      </w:r>
    </w:p>
  </w:body>
</w:document>
</file>