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27941f11a04d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STUDENT CLUB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What kind of exhibition in which you can see the magic show, and simultaneously enjoy the singing and dancing performances? It is the 2006 Academic Year Student Clubs Evaluation held from June 7 and 8. Taekwondo Club has won the Most Popular Student Club Award in this evaluation. The list of the winners of other categories will be announced in the ceremony held on the fourth floor of TKU Gymnasium on June 13.
</w:t>
          <w:br/>
          <w:t>
</w:t>
          <w:br/>
          <w:t>There are totally 199 student clubs in TKU, and over 111 clubs have joined this evaluation. The exhibition for static clubs such as Astronomy Club, Art of Flower Club, Skating Club, and Zen Club is set on the first and second floor of the gymnasium. The inter-club competition will be held on the Student Activity Center at night on June 7. The Technical Cheer Squad raised the curtain with their energetic dancing! The club leader, Tsai Hsin-yu (sophomore, Dept. of Management Science and Decision Making), said, “We had been prepared for a whole month; our ultimate and only goal is to win the championship!”
</w:t>
          <w:br/>
          <w:t>
</w:t>
          <w:br/>
          <w:t>The runner-up last year, Overseas Student Social Club, brought us the 24-festival drum show entitled “the Final Blow of the Eight Gods.” Their orderly performance and strong momentum had won audiences’ applause. Chen Tzu-chin (sophomore, Department of Mass Communication), leader of the club, indicates that the club has been practicing for a whole year in the hope of having a great show in the competition. Other student clubs including Dancing Club, Aerobic and Fitness Club, and Tamkang High Tension also performed well. The Cosmetology Club has cat-walked in the competition as the professional models would do. Moreover, the Sign Language Club, TKU Chorus, and Skating Club all had great shows and rocked the whole activity center.  
</w:t>
          <w:br/>
          <w:t>
</w:t>
          <w:br/>
          <w:t>Taekwondo club won the Most Popular Student Club Award in the end. Its leader said, “I would like to thank all members for their support! Even though we had made some mistakes during the performance, we all did our best!” ( ~Shu-chun Yen )</w:t>
          <w:br/>
        </w:r>
      </w:r>
    </w:p>
  </w:body>
</w:document>
</file>