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9349d1b1d4d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新鮮人照過來！求學葵花寶典EASY GO－蘭陽校園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．三院八系
</w:t>
          <w:br/>
          <w:t>2005年，創業發展學院與全球化研究與發展學院開始招生，其下設有資訊軟體學系、資訊通訊科技管理學系、全球化政治與經濟學系、多元文化與語言學系等4個學系。2006年，社區發展學院首次招生，設有休閒產業學系、服務業經營學系、景觀建築與管理學系；創業發展學院再新增旅遊與旅館管理學系，以上各院系學生均於蘭陽校園上課，目前，蘭陽校園共有3個學院8個科系。
</w:t>
          <w:br/>
          <w:t>
</w:t>
          <w:br/>
          <w:t>．90%以上英語授課
</w:t>
          <w:br/>
          <w:t>台灣首創的英式全人教育學校，創業發展學院、全球化研究與發展學院90%以上的課程採英語授課，以打造良好的英語學習環境，順利與國際接軌。
</w:t>
          <w:br/>
          <w:t>
</w:t>
          <w:br/>
          <w:t>．大三出國留學一年
</w:t>
          <w:br/>
          <w:t>創業發展學院、全球化研究與發展學院大三學生全部須出國留學一年，出國留學後，學生將更具有國際競爭力，成為全方位型菁英人才。蘭陽校園今年有百餘位大三學生，前往美、英、加等國留學一年，藉此開拓國際視野，吸收新知。
</w:t>
          <w:br/>
          <w:t>
</w:t>
          <w:br/>
          <w:t>．師生住校
</w:t>
          <w:br/>
          <w:t>創業發展學院、全球化研究與發展學院及師長均住校(星期一∼星期四)，在師生住校的學習環境下，師生感情融洽，由於學習與生活都在一起，經由課業及生活導師的輔導，有助同學吸收全面性的知識。
</w:t>
          <w:br/>
          <w:t>
</w:t>
          <w:br/>
          <w:t>．風景如畫
</w:t>
          <w:br/>
          <w:t>蘭陽校園位於礁溪林美山上，佔地40公頃。校園最大的建築物就是複合式的建軒館與文苑館學生宿舍，造型有如一艘船，帶領學生們航向浩瀚的知識之海。在夜間，明亮的建軒館與文苑館猶如燈塔，矗立在蘭陽平原上，儼然成為當地的地標，美麗的夜景，吸引大批遊客駐足。
</w:t>
          <w:br/>
          <w:t>由於從蘭陽校園可以遠眺太平洋、俯瞰龜山島，風景秀麗，一到假日，遊客如織，已成為頗負盛名的觀光勝地。
</w:t>
          <w:br/>
          <w:t>
</w:t>
          <w:br/>
          <w:t>．飲食多樣化
</w:t>
          <w:br/>
          <w:t>除教學大樓的餐廳及麵店、早餐店外，宿舍大樓共同生活圈也設置滷味店、果汁吧、炸雞店及咖啡廳提供簡餐服務。星星簡餐提供每日50元學生特餐，特餐主題每日更換。炸雞店的地瓜薯條外脆內鬆軟、滷味店除了台灣的各式小吃（滷味、小籠包、蒸餃），還有冰品及冷飲；教學大樓二樓的餐廳，也提供拉麵、炒飯等多樣化選擇。
</w:t>
          <w:br/>
          <w:t>
</w:t>
          <w:br/>
          <w:t>．生活便利
</w:t>
          <w:br/>
          <w:t>便利商店備有零售日用品、飲料、茶葉蛋、餅乾等零食選購，並設有洗衣部，洗衣每次20元，烘衣每次10元。
</w:t>
          <w:br/>
          <w:t>
</w:t>
          <w:br/>
          <w:t>．俗擱大碗
</w:t>
          <w:br/>
          <w:t>宿舍B1的KTV，學生價為50元，無限歡唱，亦可以加點鬆餅、茶飲點心；電腦教室設有列印機，學生可至資訊中心索取紙張以列印作業、報告，也可至圖書館購買價值110元之影印卡，不限紙張大小可影印100次。
</w:t>
          <w:br/>
          <w:t>
</w:t>
          <w:br/>
          <w:t>．運動設備完善
</w:t>
          <w:br/>
          <w:t>設有室內撞球室、桌球區、高爾夫練習室等，撞球間免費使用，並定期舉辦比賽。桌球則為下雨天時，學生最佳的娛樂選擇。戶外運動空間則是設有籃球場、網球場、排球場，設備完善，一應俱全。由於時常舉辦師生體育競賽，所以只要天氣好，這裡常可見到師長、學生們練習的身影。蘭陽校園院系並開設有高爾夫球、游泳等休閒活動的體育教育課程。
</w:t>
          <w:br/>
          <w:t>
</w:t>
          <w:br/>
          <w:t>．社團同樂
</w:t>
          <w:br/>
          <w:t>蘭陽校園目前的社團約有十餘個，活動相當活躍，國標社時常代表學校表演，熱舞社參與多場宜蘭地區的比賽，獲得佳績。瑜珈社開設瑜珈式按摩課程，可訓練柔軟度，且有安定身心的作用；童軍團有野外宿營、家政課與結繩課；拳擊社為拳擊有氧課程，適合男女生。
</w:t>
          <w:br/>
          <w:t>
</w:t>
          <w:br/>
          <w:t>．交通快捷
</w:t>
          <w:br/>
          <w:t>以往到礁溪的交通多仰賴火車，但自雪山隧道開通後，大大縮短交通時間。學校安排有固定班次的蘭陽校園至礁溪火車站往返接駁車，票價20元，於網球場旁搭乘。若學生週末要往返，亦可選擇與學生宿舍自治會簽約的九人巴士，票價約200元，蘭陽校園乘車地點為網球場旁，台北乘車地點則是台北車站西三門，途經北宜國道、雪山隧道，方便快捷。
</w:t>
          <w:br/>
          <w:t>
</w:t>
          <w:br/>
          <w:t>．生態校園
</w:t>
          <w:br/>
          <w:t>原生種植物生態林園，結合了本校師生、蘭陽駐校藝術家、林務局保育造林相關單位，與蘭陽地區原生種植物保育專家們的珍貴建議，共同參與造園規劃所達成的，目前蘭陽校園已種有數千棵的台灣原生樹種，除了杜鵑、櫻花、水生植物之外，還有珍貴的台灣原生種「針葉五木」、「闊葉五木」與冰河孑遺「四大奇木」，吸引珍奇異鳥、蝴蝶、螢火蟲等前來覓食棲息，營造一個良好的讀書研究環境。
</w:t>
          <w:br/>
          <w:t>
</w:t>
          <w:br/>
          <w:t>．綠化小尖兵
</w:t>
          <w:br/>
          <w:t>蘭陽志工隊於去年成立，是一個工作多元的組織，主要工作包含輔導小學生英文、校園生態維護及課外活動協助等，其中生態維護是志工隊的一項重要任務。他們是校園綠美化的急先鋒。
</w:t>
          <w:br/>
          <w:t>志工隊除了將蘭陽校園中的一草一木記熟，平時也要「探植物的班」，確保他們保持健康、完整。志工隊陸陸續續接受「植物辨別」課程，並學習如何擔任校園植物導覽員，除此之外，他們也負責製作植物的解說牌及小檔案，讓來到蘭陽校園的人都能多認識大自然，淨化心靈。
</w:t>
          <w:br/>
          <w:t>
</w:t>
          <w:br/>
          <w:t>．結伴去七逃
</w:t>
          <w:br/>
          <w:t>礁溪以溫泉著名，所以週末讀完書想要好好放鬆一下，那麼你可以到車站附近，好好泡個溫泉，學生價為150元左右，或到學校附近的林美石盤步道、跑馬古道、五峰旗步道走走，另外羅東及宜蘭夜市也是不錯的選擇喔！如果礁溪都玩遍了，還可以和三五好友到太平山、棲蘭、冬山河等風景區趴趴走，親近大自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03248"/>
              <wp:effectExtent l="0" t="0" r="0" b="0"/>
              <wp:docPr id="1" name="IMG_1b05ad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4/m\8ad17415-4c37-4370-b83c-5bb0c75978d0.jpg"/>
                      <pic:cNvPicPr/>
                    </pic:nvPicPr>
                    <pic:blipFill>
                      <a:blip xmlns:r="http://schemas.openxmlformats.org/officeDocument/2006/relationships" r:embed="R82f0005f49484a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03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f0005f49484a2a" /></Relationships>
</file>