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98a07d1c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法文系4人留學里昂獲碩士雙學位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法文系與姐妹校法國里昂第三大學施行碩士班雙學位歷經3年，3年來已有7人順利獲得雙碩士。今年暑假又有洪鈺婷、康鈺佩、林雨芳、林士鈞四位學生取得。法文系系主任李佩華表示：「本系碩士班交換生，在法國留學生活期間，不但要修習學分，也必須在當地大學教授中文或台語及撰寫論文，能在九個月中成功達成使命，誠屬不易。」
</w:t>
          <w:br/>
          <w:t>一畢業馬上找到法文教學工作的洪鈺婷表示，這趟法國之行很辛苦但收穫很多、很值得。她說：「法國的生活跟台灣很不一樣，但是體驗很豐富，真正體會到不同文化的魅力。」林雨芳則說：「到了法國才真正過著獨立的生活，大小事情都要靠自己解決，也因此進步特別快。」
</w:t>
          <w:br/>
          <w:t>由於留學時間只有一年，必須在短時間完成很多事情，故覺時間過得特別快，但很充實，法文的聽說能力也更精進。林雨芳表示，有了這次的留學經驗，將來打算到歐洲繼續深造或工作。洪鈺婷也說，有機會一定會再出國學習。對於學弟妹的建議，兩人異口同聲說：「計畫趕不上變化，有夢趁年輕；親身體會一下，絕對不虛此行。」</w:t>
          <w:br/>
        </w:r>
      </w:r>
    </w:p>
  </w:body>
</w:document>
</file>