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b7718e7d0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教育學院研習會增進研究知能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【記者吳家彤淡水校園報導】教育學院上週六（13日）於覺生國際會議廳舉辦「96年度教育學門新進學者北區研習會」，共有31位講師及140位學者參與，校長張家宜蒞臨開幕典禮。
</w:t>
          <w:br/>
          <w:t>邀請資深學者分享研究計畫案之研究趨勢、議題及計畫案寫作與成果發表經驗，幫助新進學者快速增進研究知能。教育學院院長高熏芳表示，本校是國內少數擁有教育相關系所的學校，教師對研究案之申請成果豐碩，行政團隊服務頗有口碑，故獲國科會委託舉辦該活動；也藉此讓教育學院教師與相關專長學者交流。</w:t>
          <w:br/>
        </w:r>
      </w:r>
    </w:p>
  </w:body>
</w:document>
</file>