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dff103b9c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書展2週狂賣3000本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【記者陳怡臻淡水校園報導】自本月1日起開始至上週五（12日）止，在商館展示廳舉辦為期2週的書展，《不存在的女兒》高居暢銷書排行榜第一位，其次為《靈魂擁抱》、《姐姐的守護者》為第3，銷售近3千本。
</w:t>
          <w:br/>
          <w:t>統計二許家綸表示，雖然此次書展類別很多，但希望書展以後還可以增加更多勵志、散文方面的書籍；剛買了《日常茶飯事》的中文二黃琬文開心地說：「我趁著空堂來看書，感覺獲益良多，而且有8折的特價，經濟實惠。」</w:t>
          <w:br/>
        </w:r>
      </w:r>
    </w:p>
  </w:body>
</w:document>
</file>