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df2568345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馮文星移師三協成辦攝影展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育發展中心編審馮文星攝影作品廣受青睞，繼本校商館展示廳推出攝影展之後，本月至六月底受邀在淡水老街中正路上，最有特色之一的名店猁猁三協成餅店，展出「啊！美麗的淡水」攝影展。他表示，他自大學起就住在淡水，對這人文薈萃的小鎮有特殊的感情，他特別整理出近年來的作品，呈現自然的滬尾風光，他強調：「藝術可以治療SARS哦！」（宜萍）</w:t>
          <w:br/>
        </w:r>
      </w:r>
    </w:p>
  </w:body>
</w:document>
</file>