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56947464e42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取締機車違規停車 社團座談會上說分明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96學年度社團負責人座談會上週三（21日）在覺生國際會議廳舉行，由校長張家宜主持。總務長羅運治也在會上對於近日警察取締校園周邊機車，引起學生反彈一事做出解釋。另外社團空間、體育館開放時間、場地借用等問題，也在社團負責人的踴躍發言下，由各專責單位主管做出回應。
</w:t>
          <w:br/>
          <w:t>座談會首先由張校長頒發本學期社團辦公室布置創意比賽得獎社團，及第一屆活動企劃師結業證書與企劃師證照，隨後由社團負責人發問。羅運治也在會中針對機車取締問題表示，為了避免影響公車行駛，及行人安全，請同學多利用大忠街及五虎崗機車停車場，不要任意再將機車停放於路邊，而總務處營繕組組長姜宜山也表示，本校是仿效國外大學將校內空間還給學生，特地在校外向其他單位租借機車停車場，希望學生們可以多利用，不要白費學校的苦心。
</w:t>
          <w:br/>
          <w:t>各社團提出的問題五花八門，星相社及資管學會都希望學校可以多開放教室提供社團使用，教務長葛煥昭回應，教務處已另開放多間教室提供社團使用，歡迎各社團申請。
</w:t>
          <w:br/>
          <w:t>漫研社、國際青年交流團希望能多開放體育館2樓的大門磁卡申請，方便更多社團幹部進出，課外組則回應，二樓門禁刷卡因考量社團人員安全管制，僅開放社團負責人刷卡進出，如社團大型活動有需求可提報告書申請活動期間開放刷卡。
</w:t>
          <w:br/>
          <w:t>體適能有氧社對於韻律教室地板因淹水而毀壞，希望學校能儘快修復、國標舞社希望可以開放他們在韻律教室上課，體育室主任謝幸珠回應，對於韻律教室的問題已請廠商進行修復評估。而國標舞社的要求，會與國標舞專家對於舞鞋是否會造成地板的傷害進行討論後，再評估是否開放。另外，針對體育館借用時，水電費用計算也提出新措施，目前新措施已上簽，審核通過後就會公布。
</w:t>
          <w:br/>
          <w:t>
</w:t>
          <w:br/>
          <w:t>新生家長關心事 校內主管解惑
</w:t>
          <w:br/>
          <w:t>【記者林世君淡水校園報導】學生家長最擔心什麼事呢？答案是--同學沉迷網路、上課出席率、住宿安全。
</w:t>
          <w:br/>
          <w:t>於日前舉辦的96學年度新生家長座談會，家長紛紛提出心中的疑慮，並由各負責的單位主管回覆。針對家長提出想了解學校附近的網路費用、孩子太過沉迷網路遊戲，學校是否有方法介入？以及學生上課的出席狀況如何得知等問題，資訊中心主任黃明達表示，在學校宿舍內皆有網路，至於住校外的同學，他建議向學校或中華電信申請，中華電信ADSL行情約500至600元，學校則便宜三分之一至二分之一，對較不適當的網站也會加以管制。學務長蔣定安也表示，學校會安排輔導員定期控制住宿生的使用網路狀況，至於出席狀況，若學生在一段時間內上網請假5次，系統會自動印出來，學校會通知老師及家長。
</w:t>
          <w:br/>
          <w:t>至於住宿安全問題，蔣定安回應，全校女生約1萬5000人，而女宿床位只有2444個，非常不足，所以住輔組除了管理校內宿舍，另有協助校外租屋的服務，近來還協調校外附近房東加強安全管理，包括監視器、消防設備、照明等，此外，學校也定期安排教官與住宿管理員進行校外租屋訪視，讓學生在校外租屋方面沒有後顧之憂。</w:t>
          <w:br/>
        </w:r>
      </w:r>
    </w:p>
  </w:body>
</w:document>
</file>