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acb46fbeb46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國泰安數據庫：大陸及香港經濟金融數據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【記者林筱庭淡水校園報導】覺生紀念圖書館日前再度開放試用CSMAR Database（國泰安數據庫），有簡體及繁體字兩種版本，時間至12月31日止。
</w:t>
          <w:br/>
          <w:t>這次CSMAR Database（國泰安數據庫）僅提供2003年和2004年度的數據資料開放試用，內容廣、深度並重，涵蓋中國大陸各地區和香港的各類經濟和金融數據，包括各類經濟和金融數據資料如宏觀統計、區域經濟、進出口統計、上海與深圳A、B股市、上市公司財務資訊及產業資訊、各類金融衍生商品等，共超過60種數據庫，囊括了所有經濟金融領域。而CSMAR Database更是中港台地區，唯一被納入「華頓研究服務系統」（WRDS1）的數據資料庫；甚至在企業界，摩根史坦利也以CSMAR Database為基礎，製作其「MSCI-中國A股指數」服務。
</w:t>
          <w:br/>
          <w:t>圖書館數位資訊組組長張素蓉表示，圖書館電子資料庫的建置，最主要考量有二，一是圖書館經費，二是全校師生的使用頻率及反應，張素蓉說明，再度開放使用的電子資料庫，多是因圖書館為師生向廠商爭取而來，機會難得，希望全校師生多加利用。</w:t>
          <w:br/>
        </w:r>
      </w:r>
    </w:p>
  </w:body>
</w:document>
</file>