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c354aa6044c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親愛的，我們把學校變大了！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13年前，本校率先規畫了大三生出國留學一年研習計畫，開全台風氣之先。記得，當初教育主管單位還相當保守，在學校據理力爭下才勉強放行試辦。13年來，至少已有二千名以上淡大幸運兒，受惠於這項前瞻性政策；有的已學成就業，正享受著這項額外的國際教育資源成果；有的正躍躍欲試，準備登峰造極，一嘗成功的機會。
</w:t>
          <w:br/>
          <w:t>13年後的今天，教育部已大張旗鼓地要求各公私立大學推動國際化，並將此項成績列為大學評鑑的考核項目。本校今年也擴大招收外籍生，共收了外籍生206名、僑生366名。無論淡水校園或蘭陽校園，學生流動的面孔起了多樣的變化，有黑、白、黃、棕各色人種，還有此起彼落，生疏又流利可愛的外國語言，及孜孜不倦的「留台生」，與我們擦身而過，或與我們同堂共讀，或切磋討論…。
</w:t>
          <w:br/>
          <w:t>全球化的今天，教育資源及教學模式的全球化已是必然趨勢。從地理角度看，本校已與全球97所大學締結姊妹校。透過學術交流，及各式各樣的合作計畫，校園真的擴大了！這裡的「校園」已超出地理概念和侷限，這裡的「校園」不再只是網際網路或虛擬空間，而是具體存在的國際校園連結和加總的國際教育資源。同樣的，我們也把校園的想像空間變大了。地理上的淡江校園無論如何都是有限的，想像中的淡江校園才是永無止境的。因為，每年我們都有源源不斷的外籍生和僑生申請就讀，也會有更多的大三生、研究生、交換生赴海外姊妹校留學。簡言之，我們已在地球的疆界底下開闢了一個新的、跨國的、跨洲的新校園。在這個學習的新世界裡，共同分享了不同國籍、不同文化，但卻有著共同學習意願、共同期待的外籍同學的生活和生命歷程，並且一起開創了一個共同的文化和人文空間。
</w:t>
          <w:br/>
          <w:t>西諺有云：「行遠識多。」阿拉伯名言：「為了知識，遠走泰西亦值得。」或許那是玄奘或馬可波羅的時代，或是辛苦的父執輩或老師們走過的路。如今，我們不僅有了幾乎零時差、最先進、最迅捷的網路世界，也同時享有最貼近、最真實的人身接觸。這些代表異文化、異觀點的外籍生，他們就來到我們的跟前！你還猶豫不決嗎？不要再舉棋不定了！敞開雙手，露出笑容，一起歡迎出現在我們四周的外籍同學吧！
</w:t>
          <w:br/>
          <w:t>但，除了用熱情迎接國際學生，學校政策上是否也應實質增加外籍生的學習內容，協助外籍生適應異國學習與生活。根據課堂上與外籍生互動的經驗，多數外籍生中文閱讀書寫能力待加強，課堂上學習困難重重，造成授課時教師的困擾，幾乎成為校園中的流浪學生。欣聞卓越計畫已著手加強外籍生華語學習，並建置語言學習中心以提供外籍生必要的協助，建議增加人力與宣傳，確實關懷並幫忙外籍生的校園學習，也提供本國生與外籍生互動機會，真正落實校園國際化。
</w:t>
          <w:br/>
          <w:t>　　總之，現代大學的挑戰來自教育的全球化，惟擅者適存，淡江乃箇中翹楚；同樣的，現代大學生的最大挑戰亦來自全球化的競爭，惟優者適存。因為競爭才有機會，而機會永遠是保留給做好準備的人！同學們，睜大你的眼睛，磨利你的眼光，美好的世界才會為你而開！同學們，你們已經準備好讓自己「國際化」了嗎？</w:t>
          <w:br/>
        </w:r>
      </w:r>
    </w:p>
  </w:body>
</w:document>
</file>