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28133540440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淡江綠建築 大家都說讚！校友－淡水校園應跟進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土木系校友 林政瑜
</w:t>
          <w:br/>
          <w:t>對於學校得到綠建築標章，感到與有榮焉，先前就曾聽過學校綠建築的發展，覺得是個很棒的計畫，沒想到已有這麼大的進展，真的很開心，除此之外，我覺得除了發展綠建築讓地球變得更好之外，環保也要從自身做起，比如同學們離開教室要記得隨手關燈，節約用水，節省能源消耗，共同為環保做努力。（李佩穎整理）
</w:t>
          <w:br/>
          <w:t>
</w:t>
          <w:br/>
          <w:t>建築系校友 顏文豪
</w:t>
          <w:br/>
          <w:t>以前還在母校時，就常常聽到學校要發展永續經營的能源，但當時只是個口號，還未真正落實，現在得知蘭陽校園的綠建築做得很不錯，真的非常開心，我想淡水校園也要跟進，可以從蘭陽校區發展回來，真正落實環保概念。（李佩穎整理）
</w:t>
          <w:br/>
          <w:t>
</w:t>
          <w:br/>
          <w:t>航太系校友 林勇進
</w:t>
          <w:br/>
          <w:t>蘭陽校園已得到綠建築標章的肯定，所以淡水校園也需迎頭趕上綠建築的指標。若要改善現狀或許要投入大量的經費，不過這對於永續經營卻有極大幫助。此外，須加強資源回收的觀念，在課堂上教育學生，以落實環保觀念。（林宛靜整理）</w:t>
          <w:br/>
        </w:r>
      </w:r>
    </w:p>
  </w:body>
</w:document>
</file>