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fc31821cb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愛上網路 王莉娟創意奪金
</w:t>
          <w:br/>
          <w:t>網路校園熱鬧滾滾的活動一波接一波，不僅內容多變有趣，參與活動的師生也相當捧場。「愛上網路校園」活動，無論是投稿者或參與票選者，都非常踴躍，因此在票數審核及統計上，網路校園採取更謹慎的作業，在大家殷殷期盼下，得獎名單終於出爐，由資傳四王莉娟奪得創意passport組金牌獎，獲得獎金6000元及獎狀1張；人事室職員林泰君獲創意文案組人氣王，得到獎金1000元及獎狀1張。得獎名單請上網路校園http://cyber.tku.edu.tw查詢。（網路校園）</w:t>
          <w:br/>
        </w:r>
      </w:r>
    </w:p>
  </w:body>
</w:document>
</file>