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bbd14baf645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3/15春之饗宴　櫻花杜鵑迎校友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跟著春天的腳步，「校友回娘家啦！」校友服務暨資源發展處將於本週六（15日）上午10時，在淡水校園學生活動中心舉辦2008年「春之饗宴」校長歡迎茶會活動，熱情邀請校友攜家帶眷回母校同樂。
</w:t>
          <w:br/>
          <w:t>校友處主任薛文發表示，活動開場安排校友合唱團與學生社團表演，並增加摸彩活動，最大獎為液晶電視。摸彩結束後由校長致詞，以及校友與校長合影留念，接著在活動中心會場舉辦卡拉OK活動，邀校友高歌同樂，或由親善大使陪同參觀校園，包括文錙藝術中心、海事博物館、紹謨紀念體育館以及各學院。當天各系也舉辦校友的活動。
</w:t>
          <w:br/>
          <w:t>校友處表示，希望校友跟著春天的腳步，回母校共賞繁花盛開的美景，聯絡感情，目前預計基隆市校友會理事長林孝榮、高雄市校友會副理事長張九如，及台東縣校友會理事長陳文和等人與會。此外，台北市校友會，及廣東台商校友聯誼會召集人郭山輝也組團返校。還特別邀請淡江文理學院時期的校友攜家帶眷回母校。
</w:t>
          <w:br/>
          <w:t>薛文發笑說：「校友處精心設計，必定會讓校友賓至如歸。」
</w:t>
          <w:br/>
          <w:t>此外，校友處為方便校友返校特別於活動當天早上9時15分至10時，在淡水捷運站安排免費接駁車，返校校友可前往搭乘，並由親善大使於捷運淡水站和學生活動中心接待。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78480" cy="2261616"/>
              <wp:effectExtent l="0" t="0" r="0" b="0"/>
              <wp:docPr id="1" name="IMG_013a79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6/m\f226bf24-b562-472a-89f9-9c8fff45f144.jpg"/>
                      <pic:cNvPicPr/>
                    </pic:nvPicPr>
                    <pic:blipFill>
                      <a:blip xmlns:r="http://schemas.openxmlformats.org/officeDocument/2006/relationships" r:embed="R864a7b36b65a4a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8480" cy="226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4a7b36b65a4a89" /></Relationships>
</file>