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38b8c99b749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僑生週傳統服飾走秀 異國風味濃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活潑可愛的醒獅於上月25日在福園為僑生週--僑居地旅遊文物特展揭開序幕，響亮的鼓聲吸引大批同學駐足觀看，淡馬創意啦啦隊精湛的表演，不僅讓本國學生讚嘆連連，連外籍生也看得目瞪口呆。
</w:t>
          <w:br/>
          <w:t>僑生除了準備14套傳統服飾在福園走秀外，來自日本、澳門、馬來西亞、泰國及印尼的高中制服秀，更是青春洋溢，而接下來的民謠歌唱表演，僑生們大聲唱出他們的熱情，頓時讓福園充滿了濃濃的異國風情。 
</w:t>
          <w:br/>
          <w:t>印尼、馬來西亞、港澳及美非等地區在商管展示聽的旅遊文物展，將許多異國新奇的事物搬到校內--印尼僑生不僅教導印尼傳統遊戲「Bekel」，還設置排行榜讓到場者挑戰，大家都玩得不亦樂乎；港澳僑生更是將澳門賭場重現，在展示區內擺設小型模擬賭局，讓參觀者感受賭場的氣氛；馬來西亞僑生現場教學馬來西亞的傳統陀螺玩法及品嚐椰子糖；美非地區僑生則是邀請現場同學品嚐巴拉圭傳統道地風味的「馬代茶」。
</w:t>
          <w:br/>
          <w:t>大傳三楊尊典參觀完文物展後表示，港澳地區所設的賭盤很有趣，第一次嘗試到賭場的感覺。現場介紹很多旅遊資訊，「讓我有種想要去旅行的感覺，希望將來能有機會去這些國家走一走。」
</w:t>
          <w:br/>
          <w:t>此外，港澳地區僑生也將於5月5日開辦正宗的「廣東話教學班」，即日起受理報名，報名費為150元，課程結束後還能獲得結業證書，欲知詳情請e-mail至nicosia_lok@hotmail.com詢問。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223a38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28d41a4c-1e6f-40e0-a07c-212be28d6127.jpg"/>
                      <pic:cNvPicPr/>
                    </pic:nvPicPr>
                    <pic:blipFill>
                      <a:blip xmlns:r="http://schemas.openxmlformats.org/officeDocument/2006/relationships" r:embed="R92616fcf20aa4e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616fcf20aa4e3f" /></Relationships>
</file>