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6edcbe7eff40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MOE’S LIMITATION ON DISTANCE LEARNING IS LOOSENED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limitations on distance learning will be loosened. After Ministry of Education modified the “Regulations of Administration of University Distance Learning,” TKU also reviewed “TKU Administrative Rules of Distance Learning.” It was reported to the President and will be ratified and declared recently. According to the new rule, the limitation on choosing no more than two courses for undergraduates, and no more than one course for graduate students is lifted; and the quota of total credits is loosened from one third to one second. Hence, the distance education courses will attract more students to attend and more teachers to offer courses. The details are advertised on the campus website. cyber.tku.edu.tw. ( ~Wu Shu-ting )</w:t>
          <w:br/>
        </w:r>
      </w:r>
    </w:p>
  </w:body>
</w:document>
</file>