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cbe3841834c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航太週搞飛機 洪浩倫手擲機滯空得勝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航太系學會上週一至週五在新工學大樓中庭舉辦「航太週」，除靜態展外，週一、週四中午還有水火箭與手擲機比賽。水火箭由航太一陳永松等8人獲勝，手擲機則由航太一洪浩倫以20.5秒脫穎而出。
</w:t>
          <w:br/>
          <w:t>靜態展包括「UAV無人載具飛行實驗室」所製作的遙控飛機與歷年水火箭、手擲機比賽作品和模型飛機等。UAV實驗室負責人航太三張殷僑表示，修「太空工程概論」這門課的新生都需要製作水火箭與手擲機，由航太系大二同學教導大一新生，大三學長姊則從旁指導，不但具有傳承意味，也讓大一新生將課程內容化為實務操作，一起「搞飛機」。
</w:t>
          <w:br/>
          <w:t>水火箭在比賽前要先將水與空氣灌入，並裝上噴射器，利用水加壓推進，朝50公尺距離的靶心射去，前幾組的隊伍一開始還找不到訣竅，但接下來的組別很快學到技巧，甚至出現「爆表」飛到校外去的情況，陳永松表示：「獲勝關鍵在於仿飛機兩翼製作，可有效穩住水火箭的行進。」
</w:t>
          <w:br/>
          <w:t>手擲機競賽以飛機滯空秒數最久者獲勝，每個人有三次機會，有些同學才丟出，飛機隨即筆直落下，當場失事解體，身首異處，有些則在空中盤旋很久，甚至卡在樹上、飛出校外，引來同學們驚聲尖叫，大家都玩得很開心，洪浩倫表示：「磨得又薄又輕是勝利的不二法門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25296"/>
              <wp:effectExtent l="0" t="0" r="0" b="0"/>
              <wp:docPr id="1" name="IMG_c05b50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112c0a4d-a1bb-4e36-a55a-01931c56829a.jpg"/>
                      <pic:cNvPicPr/>
                    </pic:nvPicPr>
                    <pic:blipFill>
                      <a:blip xmlns:r="http://schemas.openxmlformats.org/officeDocument/2006/relationships" r:embed="R833a421c25f54a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3a421c25f54a66" /></Relationships>
</file>