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d2f38796540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校園福利部門 滿意度大公開：驚聲書城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●營業時間：週一至週五　8：00~20：30 週六　9：00~18：00
</w:t>
          <w:br/>
          <w:t>筆斷水了、立可白也突然用完了，怎麼辦？空堂時間好無聊喔，要去哪裡好呢？離我們最近的驚聲書城是最便利的選擇！驚聲書城的文具齊全，書籍和雜誌也不定期有優惠折扣，例如最近很熱門的暢銷書「秘密」正打79折，與博客來網路書局的價格相同，何不選擇又近又可以省運費的驚聲書城呢？由於書櫃空間有限，新書又進得很快，所以這裡的書淘汰率很高，冷門的書或許找不到，但熱門新書一定不缺！找不到書也沒關係，驚聲書城合作的出版社多達三百餘間，找不到的書就用訂的吧！
</w:t>
          <w:br/>
          <w:t>驚聲書城老闆娘表示，未來將建置網路二手教科書平台，方便同學從網路買賣二手課本。有些同學在問卷裡表示希望有二手書店，你的期待就快實現囉！
</w:t>
          <w:br/>
          <w:t>●商品價格：對於驚聲書城的商品價格，49%學生「滿意」或「非常滿意」，請參閱圖表。
</w:t>
          <w:br/>
          <w:t>●掌聲與建議：
</w:t>
          <w:br/>
          <w:t>1.最近書種有變多了喔，若能賣點漫畫也不錯！
</w:t>
          <w:br/>
          <w:t>2.能有更多折扣促銷活動會更好！
</w:t>
          <w:br/>
          <w:t>校園內的書店不就應該多給學生優惠嗎？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3072" cy="4876800"/>
              <wp:effectExtent l="0" t="0" r="0" b="0"/>
              <wp:docPr id="1" name="IMG_396d52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2/m\1a4e146b-be39-43a0-b01b-9d5da44ca8be.JPG"/>
                      <pic:cNvPicPr/>
                    </pic:nvPicPr>
                    <pic:blipFill>
                      <a:blip xmlns:r="http://schemas.openxmlformats.org/officeDocument/2006/relationships" r:embed="R3f8007b2029048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30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abe4c5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2/m\74ec59f3-3033-49df-8da3-0c815c81ac09.jpg"/>
                      <pic:cNvPicPr/>
                    </pic:nvPicPr>
                    <pic:blipFill>
                      <a:blip xmlns:r="http://schemas.openxmlformats.org/officeDocument/2006/relationships" r:embed="Rc5c781bec10149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8007b20290481e" /><Relationship Type="http://schemas.openxmlformats.org/officeDocument/2006/relationships/image" Target="/media/image2.bin" Id="Rc5c781bec10149a9" /></Relationships>
</file>