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9b6d71ae24c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幽默勝出 王育慧2度蟬聯英語演講冠軍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英文系本月17日於驚聲國際會議廳舉辦全校英語即席演講比賽，前5名分別是英文三王育慧、英文四王宇平、國貿四李長駿、英文一李宗翰、國貿四李冠儀。前3名將代表本校，參加全國大專英語演講比賽。
</w:t>
          <w:br/>
          <w:t>  參賽者共17位，競爭激烈；比賽方式為現場抽題，準備3分鐘，演講3分鐘。評審之一英文系副教授郭岱宗表示，參賽者普遍英文流利、表現活潑，前5名參賽者表現都很不錯，第1名王育慧的表情及演講內容非常幽默，表現自己的特色，因此勝出。
</w:t>
          <w:br/>
          <w:t>  蟬聯2屆冠軍的王育慧，大一開始參加英語即席演講比賽，今年抽到的題目是「金錢在我的生命中扮演的角色」，她說：「演講時放輕鬆，保持自然；平常多看書，記得的單字多，才講得出來；多向前輩請教也是累積經驗的好方法。」
</w:t>
          <w:br/>
          <w:t>  王宇平也是一年級開始參賽，大一、大二曾蟬聯二度冠軍，去年因出國沒機會參加，今年再度挑戰，反而因為先前蟬聯冠軍，名次壓力大，表現不夠完美，但她表示，第1名的王育慧口條有理、分明，準備充足，覺得輸得很光榮。國貿四李長駿說：「第一次參加英語演講比賽，技巧、聲調上還有很多進步的空間。」對於部分參賽者及將來有意參加的學生，郭岱宗建議，英文演講題目不須複誦；聲音應友善、穩重，避免緊張；速度應有快、慢、輕、重；眼神交會要愉快，並平均分視所有觀眾；演講內涵應充實提升，千篇一律的內容很難勝出；另外，每個人的程度都差不多時，字彙層次的提升是致勝關鍵。</w:t>
          <w:br/>
        </w:r>
      </w:r>
    </w:p>
  </w:body>
</w:document>
</file>